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F3FC6" w:rsidRDefault="00E95A2A" w:rsidP="008F7EEC">
      <w:pPr>
        <w:shd w:val="clear" w:color="auto" w:fill="FFFFFF"/>
        <w:rPr>
          <w:sz w:val="27"/>
          <w:szCs w:val="27"/>
        </w:rPr>
      </w:pPr>
      <w:r w:rsidRPr="003F3FC6">
        <w:rPr>
          <w:sz w:val="27"/>
          <w:szCs w:val="27"/>
        </w:rPr>
        <w:t xml:space="preserve">от </w:t>
      </w:r>
      <w:r w:rsidR="00926D03">
        <w:rPr>
          <w:sz w:val="27"/>
          <w:szCs w:val="27"/>
        </w:rPr>
        <w:t>02</w:t>
      </w:r>
      <w:r w:rsidR="00BF6AE2" w:rsidRPr="003F3FC6">
        <w:rPr>
          <w:sz w:val="27"/>
          <w:szCs w:val="27"/>
        </w:rPr>
        <w:t xml:space="preserve"> </w:t>
      </w:r>
      <w:r w:rsidR="00926D03">
        <w:rPr>
          <w:sz w:val="27"/>
          <w:szCs w:val="27"/>
        </w:rPr>
        <w:t>июля</w:t>
      </w:r>
      <w:r w:rsidR="00BE0E07" w:rsidRPr="003F3FC6">
        <w:rPr>
          <w:sz w:val="27"/>
          <w:szCs w:val="27"/>
        </w:rPr>
        <w:t xml:space="preserve"> </w:t>
      </w:r>
      <w:r w:rsidR="001B7F17" w:rsidRPr="003F3FC6">
        <w:rPr>
          <w:sz w:val="27"/>
          <w:szCs w:val="27"/>
        </w:rPr>
        <w:t>202</w:t>
      </w:r>
      <w:r w:rsidR="00BF6AE2" w:rsidRPr="003F3FC6">
        <w:rPr>
          <w:sz w:val="27"/>
          <w:szCs w:val="27"/>
        </w:rPr>
        <w:t>6</w:t>
      </w:r>
      <w:r w:rsidR="006E515B" w:rsidRPr="003F3FC6">
        <w:rPr>
          <w:sz w:val="27"/>
          <w:szCs w:val="27"/>
        </w:rPr>
        <w:t xml:space="preserve"> года</w:t>
      </w:r>
      <w:r w:rsidR="006757DD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A4561C" w:rsidRPr="003F3FC6">
        <w:rPr>
          <w:sz w:val="27"/>
          <w:szCs w:val="27"/>
        </w:rPr>
        <w:t xml:space="preserve">  </w:t>
      </w:r>
      <w:r w:rsidR="007A1EC6" w:rsidRPr="003F3FC6">
        <w:rPr>
          <w:sz w:val="27"/>
          <w:szCs w:val="27"/>
        </w:rPr>
        <w:t xml:space="preserve">      </w:t>
      </w:r>
      <w:r w:rsidR="00246A51" w:rsidRPr="003F3FC6">
        <w:rPr>
          <w:sz w:val="27"/>
          <w:szCs w:val="27"/>
        </w:rPr>
        <w:t xml:space="preserve"> </w:t>
      </w:r>
      <w:r w:rsidR="00FF5881" w:rsidRPr="003F3FC6">
        <w:rPr>
          <w:sz w:val="27"/>
          <w:szCs w:val="27"/>
        </w:rPr>
        <w:t xml:space="preserve"> </w:t>
      </w:r>
      <w:r w:rsidR="002763A6" w:rsidRPr="003F3FC6">
        <w:rPr>
          <w:sz w:val="27"/>
          <w:szCs w:val="27"/>
        </w:rPr>
        <w:t xml:space="preserve">     </w:t>
      </w:r>
      <w:r w:rsidR="00A4561C" w:rsidRPr="003F3FC6">
        <w:rPr>
          <w:sz w:val="27"/>
          <w:szCs w:val="27"/>
        </w:rPr>
        <w:t xml:space="preserve">  </w:t>
      </w:r>
      <w:r w:rsidR="003B0394" w:rsidRPr="003F3FC6">
        <w:rPr>
          <w:sz w:val="27"/>
          <w:szCs w:val="27"/>
        </w:rPr>
        <w:t xml:space="preserve">  </w:t>
      </w:r>
      <w:r w:rsidR="00666226" w:rsidRPr="003F3FC6">
        <w:rPr>
          <w:sz w:val="27"/>
          <w:szCs w:val="27"/>
        </w:rPr>
        <w:t xml:space="preserve">      </w:t>
      </w:r>
      <w:r w:rsidR="001B7F17" w:rsidRPr="003F3FC6">
        <w:rPr>
          <w:sz w:val="27"/>
          <w:szCs w:val="27"/>
        </w:rPr>
        <w:t xml:space="preserve">        </w:t>
      </w:r>
      <w:r w:rsidR="00B978B9" w:rsidRPr="003F3FC6">
        <w:rPr>
          <w:sz w:val="27"/>
          <w:szCs w:val="27"/>
        </w:rPr>
        <w:t xml:space="preserve">        </w:t>
      </w:r>
      <w:r w:rsidR="006757DD" w:rsidRPr="003F3FC6">
        <w:rPr>
          <w:sz w:val="27"/>
          <w:szCs w:val="27"/>
        </w:rPr>
        <w:t xml:space="preserve">    </w:t>
      </w:r>
      <w:r w:rsidR="001A7E0D" w:rsidRPr="003F3FC6">
        <w:rPr>
          <w:sz w:val="27"/>
          <w:szCs w:val="27"/>
        </w:rPr>
        <w:t xml:space="preserve"> </w:t>
      </w:r>
      <w:r w:rsidR="0051179D" w:rsidRPr="003F3FC6">
        <w:rPr>
          <w:sz w:val="27"/>
          <w:szCs w:val="27"/>
        </w:rPr>
        <w:t xml:space="preserve">        </w:t>
      </w:r>
      <w:r w:rsidR="001A7E0D" w:rsidRPr="003F3FC6">
        <w:rPr>
          <w:sz w:val="27"/>
          <w:szCs w:val="27"/>
        </w:rPr>
        <w:t xml:space="preserve">  </w:t>
      </w:r>
      <w:r w:rsidR="000373BC" w:rsidRPr="003F3FC6">
        <w:rPr>
          <w:sz w:val="27"/>
          <w:szCs w:val="27"/>
        </w:rPr>
        <w:t xml:space="preserve">        </w:t>
      </w:r>
      <w:r w:rsidR="008F7EEC" w:rsidRPr="003F3FC6">
        <w:rPr>
          <w:sz w:val="27"/>
          <w:szCs w:val="27"/>
        </w:rPr>
        <w:t>№</w:t>
      </w:r>
      <w:r w:rsidR="000E429A" w:rsidRPr="003F3FC6">
        <w:rPr>
          <w:sz w:val="27"/>
          <w:szCs w:val="27"/>
        </w:rPr>
        <w:t xml:space="preserve"> </w:t>
      </w:r>
      <w:r w:rsidR="000373BC" w:rsidRPr="003F3FC6">
        <w:rPr>
          <w:sz w:val="27"/>
          <w:szCs w:val="27"/>
        </w:rPr>
        <w:t xml:space="preserve"> </w:t>
      </w:r>
      <w:r w:rsidR="00926D03">
        <w:rPr>
          <w:sz w:val="27"/>
          <w:szCs w:val="27"/>
        </w:rPr>
        <w:t>33</w:t>
      </w:r>
      <w:r w:rsidR="00472D14">
        <w:rPr>
          <w:sz w:val="27"/>
          <w:szCs w:val="27"/>
        </w:rPr>
        <w:t>7</w:t>
      </w:r>
    </w:p>
    <w:p w:rsidR="008F7EEC" w:rsidRPr="003F3FC6" w:rsidRDefault="0051179D" w:rsidP="008F7EEC">
      <w:pPr>
        <w:shd w:val="clear" w:color="auto" w:fill="FFFFFF"/>
        <w:jc w:val="center"/>
        <w:rPr>
          <w:sz w:val="27"/>
          <w:szCs w:val="27"/>
        </w:rPr>
      </w:pPr>
      <w:r w:rsidRPr="003F3FC6">
        <w:rPr>
          <w:sz w:val="27"/>
          <w:szCs w:val="27"/>
        </w:rPr>
        <w:t xml:space="preserve">   </w:t>
      </w:r>
      <w:r w:rsidR="008F7EEC" w:rsidRPr="003F3FC6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472D14" w:rsidRPr="00472D14" w:rsidRDefault="00472D14" w:rsidP="00472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 w:rsidRPr="00472D14">
        <w:rPr>
          <w:b/>
          <w:i/>
          <w:sz w:val="28"/>
          <w:szCs w:val="28"/>
        </w:rPr>
        <w:t xml:space="preserve">О согласии на полную или частичную замену дотации </w:t>
      </w:r>
    </w:p>
    <w:p w:rsidR="00472D14" w:rsidRPr="00472D14" w:rsidRDefault="00472D14" w:rsidP="00472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 w:rsidRPr="00472D14">
        <w:rPr>
          <w:b/>
          <w:i/>
          <w:sz w:val="28"/>
          <w:szCs w:val="28"/>
        </w:rPr>
        <w:t xml:space="preserve">на выравнивание бюджетной обеспеченности дополнительными нормативами отчислений в бюджет Верхнесалдинского муниципального округа Свердловской области от налога на доходы физических лиц </w:t>
      </w:r>
    </w:p>
    <w:p w:rsidR="00472D14" w:rsidRPr="00472D14" w:rsidRDefault="00472D14" w:rsidP="00472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 w:rsidRPr="00472D14">
        <w:rPr>
          <w:b/>
          <w:i/>
          <w:sz w:val="28"/>
          <w:szCs w:val="28"/>
        </w:rPr>
        <w:t>на 2027 год и плановый период 2028-2029 годов»</w:t>
      </w:r>
    </w:p>
    <w:p w:rsidR="00472D14" w:rsidRPr="00472D14" w:rsidRDefault="00472D14" w:rsidP="00472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72D14" w:rsidRPr="00472D14" w:rsidRDefault="00472D14" w:rsidP="00472D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72D14">
        <w:rPr>
          <w:sz w:val="28"/>
          <w:szCs w:val="28"/>
        </w:rPr>
        <w:t>Рассмотрев постановление Администрации Верхнесалдинского муниципального округа Свердловской области от 11.06.2026  № 720 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согласии на полную или частичную замену дотации на выравнивание бюджетной обеспеченности дополнительными нормативами отчислений в бюджет Верхнесалдинского муниципального округа Свердловской области от налога на доходы физических лиц на 2027</w:t>
      </w:r>
      <w:proofErr w:type="gramEnd"/>
      <w:r w:rsidRPr="00472D14">
        <w:rPr>
          <w:sz w:val="28"/>
          <w:szCs w:val="28"/>
        </w:rPr>
        <w:t xml:space="preserve"> </w:t>
      </w:r>
      <w:proofErr w:type="gramStart"/>
      <w:r w:rsidRPr="00472D14">
        <w:rPr>
          <w:sz w:val="28"/>
          <w:szCs w:val="28"/>
        </w:rPr>
        <w:t xml:space="preserve">год и плановый период 2028-2029 годов», в соответствии со </w:t>
      </w:r>
      <w:hyperlink r:id="rId10" w:history="1">
        <w:r w:rsidRPr="00472D14">
          <w:rPr>
            <w:sz w:val="28"/>
            <w:szCs w:val="28"/>
          </w:rPr>
          <w:t>статьей 138</w:t>
        </w:r>
      </w:hyperlink>
      <w:r w:rsidRPr="00472D14">
        <w:rPr>
          <w:sz w:val="28"/>
          <w:szCs w:val="28"/>
        </w:rPr>
        <w:t xml:space="preserve"> Бюджетного кодекса Российской Федерации, статьей 9 Закона Свердловской области от 15 июля 2005 года № 70-ОЗ «Об отдельных межбюджетных трансфертах, предоставляемых из областного бюджета и местных бюджетов Свердловской области», </w:t>
      </w:r>
      <w:hyperlink r:id="rId11" w:history="1">
        <w:r w:rsidRPr="00472D14">
          <w:rPr>
            <w:sz w:val="28"/>
            <w:szCs w:val="28"/>
          </w:rPr>
          <w:t>постановлением</w:t>
        </w:r>
      </w:hyperlink>
      <w:r w:rsidRPr="00472D14">
        <w:rPr>
          <w:sz w:val="28"/>
          <w:szCs w:val="28"/>
        </w:rPr>
        <w:t xml:space="preserve"> Правительства Свердловской области от 13.08.2014 № 696-ПП «Об утверждении Порядка согласования с представительными органами муниципальных районов, муниципальных округов и городских округов</w:t>
      </w:r>
      <w:proofErr w:type="gramEnd"/>
      <w:r w:rsidRPr="00472D14">
        <w:rPr>
          <w:sz w:val="28"/>
          <w:szCs w:val="28"/>
        </w:rPr>
        <w:t xml:space="preserve">, расположенных на территории Свердловской области, полной или частичной замены дотаций на выравнивание бюджетной обеспеченности муниципальных районов (муниципальных округов, городских округов) дополнительными нормативами отчислений в бюджеты муниципальных районов (муниципальных округов, городских округов) от налога на доходы физических лиц на очередной финансовый год и плановый период», Дума Верхнесалдинского муниципального округа Свердловской области </w:t>
      </w:r>
    </w:p>
    <w:p w:rsidR="00472D14" w:rsidRPr="00472D14" w:rsidRDefault="00472D14" w:rsidP="00472D14">
      <w:pPr>
        <w:autoSpaceDE w:val="0"/>
        <w:jc w:val="center"/>
        <w:rPr>
          <w:b/>
          <w:sz w:val="28"/>
          <w:szCs w:val="28"/>
        </w:rPr>
      </w:pPr>
    </w:p>
    <w:p w:rsidR="00472D14" w:rsidRPr="00472D14" w:rsidRDefault="00472D14" w:rsidP="00472D14">
      <w:pPr>
        <w:autoSpaceDE w:val="0"/>
        <w:jc w:val="center"/>
        <w:rPr>
          <w:b/>
          <w:sz w:val="28"/>
          <w:szCs w:val="28"/>
        </w:rPr>
      </w:pPr>
      <w:proofErr w:type="gramStart"/>
      <w:r w:rsidRPr="00472D14">
        <w:rPr>
          <w:b/>
          <w:sz w:val="28"/>
          <w:szCs w:val="28"/>
        </w:rPr>
        <w:t>Р</w:t>
      </w:r>
      <w:proofErr w:type="gramEnd"/>
      <w:r w:rsidRPr="00472D14">
        <w:rPr>
          <w:b/>
          <w:sz w:val="28"/>
          <w:szCs w:val="28"/>
        </w:rPr>
        <w:t xml:space="preserve"> Е Ш И Л А:</w:t>
      </w:r>
    </w:p>
    <w:p w:rsidR="00472D14" w:rsidRPr="00472D14" w:rsidRDefault="00472D14" w:rsidP="00472D14">
      <w:pPr>
        <w:autoSpaceDE w:val="0"/>
        <w:jc w:val="center"/>
        <w:rPr>
          <w:b/>
          <w:sz w:val="28"/>
          <w:szCs w:val="28"/>
        </w:rPr>
      </w:pPr>
    </w:p>
    <w:p w:rsidR="00472D14" w:rsidRPr="00472D14" w:rsidRDefault="00472D14" w:rsidP="00472D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D14">
        <w:rPr>
          <w:sz w:val="28"/>
          <w:szCs w:val="28"/>
        </w:rPr>
        <w:t>1. Дать согласие на полную или частичную замену дотации на выравнивание бюджетной обеспеченности дополнительными нормативами отчислений в бюджет Верхнесалдинского муниципального округа Свердловской области от налога на доходы физических лиц на 2027 год и плановый период 2028-2029 годов.</w:t>
      </w:r>
    </w:p>
    <w:p w:rsidR="00472D14" w:rsidRPr="00472D14" w:rsidRDefault="00472D14" w:rsidP="00472D14">
      <w:pPr>
        <w:tabs>
          <w:tab w:val="left" w:pos="426"/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472D14">
        <w:rPr>
          <w:sz w:val="28"/>
          <w:szCs w:val="28"/>
        </w:rPr>
        <w:t>2. Настоящее решение вступает в силу со дня его принятия.</w:t>
      </w:r>
    </w:p>
    <w:p w:rsidR="00472D14" w:rsidRPr="00472D14" w:rsidRDefault="00472D14" w:rsidP="00472D14">
      <w:pPr>
        <w:tabs>
          <w:tab w:val="left" w:pos="426"/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472D14">
        <w:rPr>
          <w:sz w:val="28"/>
          <w:szCs w:val="28"/>
        </w:rPr>
        <w:t>3. Направить настоящее решение в Министерство финансов Свердловской области.</w:t>
      </w:r>
    </w:p>
    <w:p w:rsidR="00472D14" w:rsidRPr="00472D14" w:rsidRDefault="00472D14" w:rsidP="00472D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D14">
        <w:rPr>
          <w:sz w:val="28"/>
          <w:szCs w:val="28"/>
        </w:rPr>
        <w:t xml:space="preserve">4. Настоящее решение опубликовать в сетевом издании «Официальный сайт правовой информации Верхнесалдинского муниципального округа» </w:t>
      </w:r>
      <w:hyperlink r:id="rId12" w:history="1">
        <w:r w:rsidRPr="00472D14">
          <w:rPr>
            <w:sz w:val="28"/>
            <w:szCs w:val="28"/>
          </w:rPr>
          <w:t>https://pravo.v-salda.ru/</w:t>
        </w:r>
      </w:hyperlink>
      <w:r w:rsidRPr="00472D14">
        <w:rPr>
          <w:sz w:val="28"/>
          <w:szCs w:val="28"/>
        </w:rPr>
        <w:t xml:space="preserve"> и разместить на официальном сайте Думы Верхнесалдинского муниципального округа Свердловской области                 </w:t>
      </w:r>
      <w:hyperlink r:id="rId13" w:history="1">
        <w:r w:rsidRPr="00472D14">
          <w:rPr>
            <w:sz w:val="28"/>
            <w:szCs w:val="28"/>
            <w:lang w:eastAsia="ar-SA"/>
          </w:rPr>
          <w:t>http://duma-vsalda.midural.ru</w:t>
        </w:r>
      </w:hyperlink>
      <w:r w:rsidRPr="00472D14">
        <w:rPr>
          <w:sz w:val="28"/>
          <w:szCs w:val="28"/>
        </w:rPr>
        <w:t>.</w:t>
      </w:r>
    </w:p>
    <w:p w:rsidR="00472D14" w:rsidRPr="00472D14" w:rsidRDefault="00472D14" w:rsidP="00472D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D14">
        <w:rPr>
          <w:sz w:val="28"/>
          <w:szCs w:val="28"/>
        </w:rPr>
        <w:t>5. Контроль исполнения настоящего решения возложить на постоянную комиссию по экономической политике, бюджету, финансам и налогам.</w:t>
      </w:r>
    </w:p>
    <w:p w:rsidR="00091258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5E6F11" w:rsidRPr="003F3FC6" w:rsidRDefault="005E6F11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FC0445" w:rsidRPr="003F3FC6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A7E0D" w:rsidRPr="00472D14" w:rsidRDefault="001A7E0D" w:rsidP="001A7E0D">
      <w:pPr>
        <w:jc w:val="both"/>
        <w:rPr>
          <w:sz w:val="28"/>
          <w:szCs w:val="28"/>
        </w:rPr>
      </w:pPr>
      <w:r w:rsidRPr="00472D14">
        <w:rPr>
          <w:sz w:val="28"/>
          <w:szCs w:val="28"/>
        </w:rPr>
        <w:t xml:space="preserve">Председатель Думы                                    </w:t>
      </w:r>
      <w:r w:rsidR="00472D14">
        <w:rPr>
          <w:sz w:val="28"/>
          <w:szCs w:val="28"/>
        </w:rPr>
        <w:t xml:space="preserve"> </w:t>
      </w:r>
      <w:r w:rsidR="00FC0445" w:rsidRPr="00472D14">
        <w:rPr>
          <w:sz w:val="28"/>
          <w:szCs w:val="28"/>
        </w:rPr>
        <w:t xml:space="preserve">   </w:t>
      </w:r>
      <w:r w:rsidRPr="00472D14">
        <w:rPr>
          <w:sz w:val="28"/>
          <w:szCs w:val="28"/>
        </w:rPr>
        <w:t>Глав</w:t>
      </w:r>
      <w:r w:rsidR="005A01F1" w:rsidRPr="00472D14">
        <w:rPr>
          <w:sz w:val="28"/>
          <w:szCs w:val="28"/>
        </w:rPr>
        <w:t>а</w:t>
      </w:r>
      <w:r w:rsidRPr="00472D14">
        <w:rPr>
          <w:sz w:val="28"/>
          <w:szCs w:val="28"/>
        </w:rPr>
        <w:t xml:space="preserve"> </w:t>
      </w:r>
      <w:r w:rsidR="00FC0445" w:rsidRPr="00472D14">
        <w:rPr>
          <w:sz w:val="28"/>
          <w:szCs w:val="28"/>
        </w:rPr>
        <w:t xml:space="preserve">  </w:t>
      </w:r>
      <w:r w:rsidRPr="00472D14">
        <w:rPr>
          <w:sz w:val="28"/>
          <w:szCs w:val="28"/>
        </w:rPr>
        <w:t>Верхнесалдинского</w:t>
      </w:r>
    </w:p>
    <w:p w:rsidR="001A7E0D" w:rsidRPr="00472D14" w:rsidRDefault="001A7E0D" w:rsidP="001A7E0D">
      <w:pPr>
        <w:jc w:val="both"/>
        <w:rPr>
          <w:sz w:val="28"/>
          <w:szCs w:val="28"/>
        </w:rPr>
      </w:pPr>
      <w:r w:rsidRPr="00472D14">
        <w:rPr>
          <w:sz w:val="28"/>
          <w:szCs w:val="28"/>
        </w:rPr>
        <w:t xml:space="preserve">Верхнесалдинского                                     </w:t>
      </w:r>
      <w:r w:rsidR="00BB6B70" w:rsidRPr="00472D14">
        <w:rPr>
          <w:sz w:val="28"/>
          <w:szCs w:val="28"/>
        </w:rPr>
        <w:t xml:space="preserve"> </w:t>
      </w:r>
      <w:r w:rsidR="00BD1E48" w:rsidRPr="00472D14">
        <w:rPr>
          <w:sz w:val="28"/>
          <w:szCs w:val="28"/>
        </w:rPr>
        <w:t xml:space="preserve">   </w:t>
      </w:r>
      <w:r w:rsidRPr="00472D14">
        <w:rPr>
          <w:sz w:val="28"/>
          <w:szCs w:val="28"/>
        </w:rPr>
        <w:t>муниципального</w:t>
      </w:r>
      <w:r w:rsidR="00FC0445" w:rsidRPr="00472D14">
        <w:rPr>
          <w:sz w:val="28"/>
          <w:szCs w:val="28"/>
        </w:rPr>
        <w:t xml:space="preserve">    </w:t>
      </w:r>
      <w:r w:rsidRPr="00472D14">
        <w:rPr>
          <w:sz w:val="28"/>
          <w:szCs w:val="28"/>
        </w:rPr>
        <w:t xml:space="preserve"> округа</w:t>
      </w:r>
    </w:p>
    <w:p w:rsidR="001A7E0D" w:rsidRPr="00472D14" w:rsidRDefault="001A7E0D" w:rsidP="001A7E0D">
      <w:pPr>
        <w:jc w:val="both"/>
        <w:rPr>
          <w:sz w:val="28"/>
          <w:szCs w:val="28"/>
        </w:rPr>
      </w:pPr>
      <w:r w:rsidRPr="00472D14">
        <w:rPr>
          <w:sz w:val="28"/>
          <w:szCs w:val="28"/>
        </w:rPr>
        <w:t xml:space="preserve">муниципального округа                                </w:t>
      </w:r>
      <w:r w:rsidR="00BD1E48" w:rsidRPr="00472D14">
        <w:rPr>
          <w:sz w:val="28"/>
          <w:szCs w:val="28"/>
        </w:rPr>
        <w:t xml:space="preserve">  </w:t>
      </w:r>
      <w:r w:rsidRPr="00472D14">
        <w:rPr>
          <w:sz w:val="28"/>
          <w:szCs w:val="28"/>
        </w:rPr>
        <w:t>Свердловской области</w:t>
      </w:r>
    </w:p>
    <w:p w:rsidR="001A7E0D" w:rsidRPr="00472D14" w:rsidRDefault="001A7E0D" w:rsidP="001A7E0D">
      <w:pPr>
        <w:jc w:val="both"/>
        <w:rPr>
          <w:sz w:val="28"/>
          <w:szCs w:val="28"/>
        </w:rPr>
      </w:pPr>
      <w:r w:rsidRPr="00472D14">
        <w:rPr>
          <w:sz w:val="28"/>
          <w:szCs w:val="28"/>
        </w:rPr>
        <w:t xml:space="preserve">Свердловской области                                           </w:t>
      </w:r>
    </w:p>
    <w:p w:rsidR="001A7E0D" w:rsidRPr="00472D14" w:rsidRDefault="001A7E0D" w:rsidP="001A7E0D">
      <w:pPr>
        <w:jc w:val="both"/>
        <w:rPr>
          <w:sz w:val="28"/>
          <w:szCs w:val="28"/>
        </w:rPr>
      </w:pPr>
      <w:r w:rsidRPr="00472D14">
        <w:rPr>
          <w:sz w:val="28"/>
          <w:szCs w:val="28"/>
        </w:rPr>
        <w:t>___________</w:t>
      </w:r>
      <w:r w:rsidR="00FC0445" w:rsidRPr="00472D14">
        <w:rPr>
          <w:sz w:val="28"/>
          <w:szCs w:val="28"/>
        </w:rPr>
        <w:t>__</w:t>
      </w:r>
      <w:r w:rsidRPr="00472D14">
        <w:rPr>
          <w:sz w:val="28"/>
          <w:szCs w:val="28"/>
        </w:rPr>
        <w:t xml:space="preserve">_ </w:t>
      </w:r>
      <w:proofErr w:type="spellStart"/>
      <w:r w:rsidRPr="00472D14">
        <w:rPr>
          <w:sz w:val="28"/>
          <w:szCs w:val="28"/>
        </w:rPr>
        <w:t>О.Н.Перин</w:t>
      </w:r>
      <w:proofErr w:type="spellEnd"/>
      <w:r w:rsidRPr="00472D14">
        <w:rPr>
          <w:sz w:val="28"/>
          <w:szCs w:val="28"/>
        </w:rPr>
        <w:t xml:space="preserve">                          </w:t>
      </w:r>
      <w:bookmarkStart w:id="0" w:name="_GoBack"/>
      <w:bookmarkEnd w:id="0"/>
      <w:r w:rsidRPr="00472D14">
        <w:rPr>
          <w:sz w:val="28"/>
          <w:szCs w:val="28"/>
        </w:rPr>
        <w:t xml:space="preserve"> ____________</w:t>
      </w:r>
      <w:r w:rsidR="00FC0445" w:rsidRPr="00472D14">
        <w:rPr>
          <w:sz w:val="28"/>
          <w:szCs w:val="28"/>
        </w:rPr>
        <w:t>_____</w:t>
      </w:r>
      <w:r w:rsidRPr="00472D14">
        <w:rPr>
          <w:sz w:val="28"/>
          <w:szCs w:val="28"/>
        </w:rPr>
        <w:t xml:space="preserve"> </w:t>
      </w:r>
      <w:proofErr w:type="spellStart"/>
      <w:r w:rsidR="005A01F1" w:rsidRPr="00472D14">
        <w:rPr>
          <w:sz w:val="28"/>
          <w:szCs w:val="28"/>
        </w:rPr>
        <w:t>А.В.Маслов</w:t>
      </w:r>
      <w:proofErr w:type="spellEnd"/>
    </w:p>
    <w:p w:rsidR="001A7E0D" w:rsidRPr="00472D14" w:rsidRDefault="00345084" w:rsidP="001A7E0D">
      <w:pPr>
        <w:jc w:val="both"/>
        <w:rPr>
          <w:sz w:val="28"/>
          <w:szCs w:val="28"/>
        </w:rPr>
      </w:pPr>
      <w:r w:rsidRPr="00472D14">
        <w:rPr>
          <w:sz w:val="28"/>
          <w:szCs w:val="28"/>
        </w:rPr>
        <w:t>________________2026</w:t>
      </w:r>
      <w:r w:rsidR="00BC0217" w:rsidRPr="00472D14">
        <w:rPr>
          <w:sz w:val="28"/>
          <w:szCs w:val="28"/>
        </w:rPr>
        <w:t xml:space="preserve"> </w:t>
      </w:r>
      <w:r w:rsidR="001A7E0D" w:rsidRPr="00472D14">
        <w:rPr>
          <w:sz w:val="28"/>
          <w:szCs w:val="28"/>
        </w:rPr>
        <w:t xml:space="preserve">года                        </w:t>
      </w:r>
      <w:r w:rsidR="00BD1E48" w:rsidRPr="00472D14">
        <w:rPr>
          <w:sz w:val="28"/>
          <w:szCs w:val="28"/>
        </w:rPr>
        <w:t xml:space="preserve">  </w:t>
      </w:r>
      <w:r w:rsidRPr="00472D14">
        <w:rPr>
          <w:sz w:val="28"/>
          <w:szCs w:val="28"/>
        </w:rPr>
        <w:t>______________</w:t>
      </w:r>
      <w:r w:rsidR="00FC0445" w:rsidRPr="00472D14">
        <w:rPr>
          <w:sz w:val="28"/>
          <w:szCs w:val="28"/>
        </w:rPr>
        <w:t>___</w:t>
      </w:r>
      <w:r w:rsidRPr="00472D14">
        <w:rPr>
          <w:sz w:val="28"/>
          <w:szCs w:val="28"/>
        </w:rPr>
        <w:t>2026</w:t>
      </w:r>
      <w:r w:rsidR="001A7E0D" w:rsidRPr="00472D14">
        <w:rPr>
          <w:sz w:val="28"/>
          <w:szCs w:val="28"/>
        </w:rPr>
        <w:t xml:space="preserve"> года</w:t>
      </w:r>
    </w:p>
    <w:sectPr w:rsidR="001A7E0D" w:rsidRPr="00472D14" w:rsidSect="00CF303D">
      <w:headerReference w:type="default" r:id="rId14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5DC" w:rsidRDefault="002E05DC" w:rsidP="006076FC">
      <w:r>
        <w:separator/>
      </w:r>
    </w:p>
  </w:endnote>
  <w:endnote w:type="continuationSeparator" w:id="0">
    <w:p w:rsidR="002E05DC" w:rsidRDefault="002E05DC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5DC" w:rsidRDefault="002E05DC" w:rsidP="006076FC">
      <w:r>
        <w:separator/>
      </w:r>
    </w:p>
  </w:footnote>
  <w:footnote w:type="continuationSeparator" w:id="0">
    <w:p w:rsidR="002E05DC" w:rsidRDefault="002E05DC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2D14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9A516C"/>
    <w:multiLevelType w:val="hybridMultilevel"/>
    <w:tmpl w:val="FCFCFEC8"/>
    <w:lvl w:ilvl="0" w:tplc="D7B84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364C1D"/>
    <w:multiLevelType w:val="hybridMultilevel"/>
    <w:tmpl w:val="487C2F2C"/>
    <w:lvl w:ilvl="0" w:tplc="412C9C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0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77A968C6"/>
    <w:multiLevelType w:val="hybridMultilevel"/>
    <w:tmpl w:val="72165080"/>
    <w:lvl w:ilvl="0" w:tplc="117AD156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4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4"/>
  </w:num>
  <w:num w:numId="12">
    <w:abstractNumId w:val="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3"/>
  </w:num>
  <w:num w:numId="23">
    <w:abstractNumId w:val="13"/>
  </w:num>
  <w:num w:numId="24">
    <w:abstractNumId w:val="21"/>
  </w:num>
  <w:num w:numId="25">
    <w:abstractNumId w:val="16"/>
  </w:num>
  <w:num w:numId="26">
    <w:abstractNumId w:val="1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373BC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747F6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E585F"/>
    <w:rsid w:val="000E5D38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1C67"/>
    <w:rsid w:val="00133771"/>
    <w:rsid w:val="00142022"/>
    <w:rsid w:val="00152726"/>
    <w:rsid w:val="0015525E"/>
    <w:rsid w:val="001552B7"/>
    <w:rsid w:val="00155D21"/>
    <w:rsid w:val="001604F8"/>
    <w:rsid w:val="00166396"/>
    <w:rsid w:val="001671ED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2D1D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97E27"/>
    <w:rsid w:val="002A3090"/>
    <w:rsid w:val="002B1368"/>
    <w:rsid w:val="002B5768"/>
    <w:rsid w:val="002C251C"/>
    <w:rsid w:val="002C2BF7"/>
    <w:rsid w:val="002C4E74"/>
    <w:rsid w:val="002E05DC"/>
    <w:rsid w:val="002E0B60"/>
    <w:rsid w:val="002E0EE9"/>
    <w:rsid w:val="002E287F"/>
    <w:rsid w:val="002F1413"/>
    <w:rsid w:val="002F55E7"/>
    <w:rsid w:val="00300355"/>
    <w:rsid w:val="003026C6"/>
    <w:rsid w:val="0031252F"/>
    <w:rsid w:val="00312CCE"/>
    <w:rsid w:val="00313E0A"/>
    <w:rsid w:val="00314FD1"/>
    <w:rsid w:val="0031587B"/>
    <w:rsid w:val="00315A22"/>
    <w:rsid w:val="0031730D"/>
    <w:rsid w:val="00317D13"/>
    <w:rsid w:val="00323393"/>
    <w:rsid w:val="00326EB3"/>
    <w:rsid w:val="00330822"/>
    <w:rsid w:val="00331DC9"/>
    <w:rsid w:val="00332244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3F3FC6"/>
    <w:rsid w:val="00401979"/>
    <w:rsid w:val="00420B10"/>
    <w:rsid w:val="00421261"/>
    <w:rsid w:val="00423211"/>
    <w:rsid w:val="0042386F"/>
    <w:rsid w:val="00425E1A"/>
    <w:rsid w:val="00427D74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65CF6"/>
    <w:rsid w:val="004702EC"/>
    <w:rsid w:val="00471D18"/>
    <w:rsid w:val="00472268"/>
    <w:rsid w:val="00472D14"/>
    <w:rsid w:val="0047503D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0BEB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179D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E6F11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39B9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47669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26D03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0A4D"/>
    <w:rsid w:val="009C6809"/>
    <w:rsid w:val="009D1C14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45"/>
    <w:rsid w:val="00A7369E"/>
    <w:rsid w:val="00A74DB9"/>
    <w:rsid w:val="00A8715B"/>
    <w:rsid w:val="00A94080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4E31"/>
    <w:rsid w:val="00BB54D9"/>
    <w:rsid w:val="00BB6B70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B2A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1AC6"/>
    <w:rsid w:val="00EE2CC8"/>
    <w:rsid w:val="00EE704D"/>
    <w:rsid w:val="00EF00E9"/>
    <w:rsid w:val="00EF0164"/>
    <w:rsid w:val="00EF10AA"/>
    <w:rsid w:val="00EF2F62"/>
    <w:rsid w:val="00EF30B2"/>
    <w:rsid w:val="00EF314B"/>
    <w:rsid w:val="00EF4CFE"/>
    <w:rsid w:val="00F02A72"/>
    <w:rsid w:val="00F02E2F"/>
    <w:rsid w:val="00F11E6F"/>
    <w:rsid w:val="00F20447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D360B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uma-vsalda.midura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avo.v-sald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5E347B0CC2B9151D597D1D0AE3775CD9B04043B279F7CC255F1EE3A294BCA50591A4133DE3DECA8753C5BAFL5y2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5E347B0CC2B9151D597CFDDB85B2BC7980E5E33209B709D0AADE86D761BCC05195A47639C7ELEy1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D1EE4-D05F-434D-91DD-D6B4D97F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2026-07-03T06:13:00Z</cp:lastPrinted>
  <dcterms:created xsi:type="dcterms:W3CDTF">2026-07-03T06:15:00Z</dcterms:created>
  <dcterms:modified xsi:type="dcterms:W3CDTF">2026-07-03T06:19:00Z</dcterms:modified>
</cp:coreProperties>
</file>